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История села Манышта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color w:val="000000"/>
          <w:sz w:val="24"/>
          <w:szCs w:val="24"/>
        </w:rPr>
        <w:t>Расположена на реке Манышта  (приток реки Инзер) в 106  км к северо-западу от райцентра и 3 км к северо-востоку от железнодорожной станции Инзер, на территории заповедника «Южно-Уральский». Основано башкирами Катайской волости Ногайской дороги на собственных землях, известно с 1765 года.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Деревня Манышта при р. Инзер встретила XIX век 20 дворами и 160 жителями. По X ревизии было 369 жителей и 35 дворов. В 1920 г. в 75 дворах проживал 371 человек.</w:t>
      </w:r>
    </w:p>
    <w:p>
      <w:pPr>
        <w:pStyle w:val="Normal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>Еще деревня называлась Манашлино.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 кочевку выезжали с 10 мая по 1 октября в долину р. Реветь. Скотоводческое хозяйство жителей переживало глубокий упадок. На 300 человек приходилось всего 70 лошадей, 50 коров. Ни овец, ни коз в деревне не было. Кто-то из них владел тремя ульями.</w:t>
      </w:r>
    </w:p>
    <w:p>
      <w:pPr>
        <w:pStyle w:val="Normal"/>
        <w:jc w:val="both"/>
        <w:rPr>
          <w:rFonts w:ascii="Times New Roman" w:hAnsi="Times New Roman" w:cs="Times New Roman"/>
          <w:color w:val="494949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ab/>
        <w:t xml:space="preserve">Предание гласит о том, что деревня подверглась насильственному переселению заводчиков, но она числится в списке деревень, выселенных с Инзерской дачи. </w:t>
      </w:r>
    </w:p>
    <w:p>
      <w:pPr>
        <w:pStyle w:val="Normal"/>
        <w:ind w:firstLine="709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Деревня Манышта Инзерского сельсовета Белорецкого района, один из старейших населенных пунктов в этой части Южного Урала, расположена в редких по красоте природноклиматических условиях. Основные цепи горных хребтов, между которы</w:t>
        <w:softHyphen/>
        <w:t>ми расположена Манышта, как оружие древних охотников, простираясь с юга на север, после Бедярыша и Ямашты поворачивают на северо-восток. Хребет Зильмердак, после каньона р. Инзер продолжающийся хребтами Аютузаклаган и Малый Биръян, которые после ущелья р. Лемеза переходят в Черный хребет, после Бедяр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ы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ша переходящего в северо-восточный хребет Амшар. Хребет Белягуш после узкого ущелья р. Тюльма поворачивает на северо-восток и продолжается хребтом Байрам-гул ( с башкирского Праздничный), который через горный массив горы Веселой переходит в хребет Сухих гор. </w:t>
      </w:r>
    </w:p>
    <w:p>
      <w:pPr>
        <w:pStyle w:val="Normal"/>
        <w:spacing w:before="0" w:after="20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24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LibreOffice/6.3.6.2$Windows_X86_64 LibreOffice_project/2196df99b074d8a661f4036fca8fa0cbfa33a497</Application>
  <Pages>1</Pages>
  <Words>3977</Words>
  <Characters>22669</Characters>
  <CharactersWithSpaces>26593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2017-01-31T05:44:00Z</dcterms:created>
  <dc:creator>Home</dc:creator>
  <dc:description/>
  <dc:language>ba-RU</dc:language>
  <cp:lastModifiedBy/>
  <dcterms:modified xsi:type="dcterms:W3CDTF">2021-08-17T11:41:06Z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